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89" w:rsidRDefault="00417C89" w:rsidP="00417C89">
      <w:pPr>
        <w:spacing w:line="360" w:lineRule="exact"/>
        <w:jc w:val="center"/>
        <w:rPr>
          <w:b/>
          <w:sz w:val="32"/>
          <w:szCs w:val="32"/>
        </w:rPr>
      </w:pPr>
    </w:p>
    <w:p w:rsidR="00417C89" w:rsidRDefault="00417C89" w:rsidP="00417C89">
      <w:pPr>
        <w:spacing w:line="360" w:lineRule="exact"/>
        <w:jc w:val="center"/>
        <w:rPr>
          <w:b/>
          <w:sz w:val="28"/>
          <w:szCs w:val="28"/>
        </w:rPr>
      </w:pPr>
      <w:r w:rsidRPr="00B16741"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ВИТЕЛЬСТВО КИРОВСКОЙ ОБЛАСТИ</w:t>
      </w:r>
    </w:p>
    <w:p w:rsidR="00417C89" w:rsidRPr="00B16741" w:rsidRDefault="00417C89" w:rsidP="00417C89">
      <w:pPr>
        <w:spacing w:line="360" w:lineRule="exact"/>
        <w:jc w:val="center"/>
        <w:rPr>
          <w:b/>
          <w:sz w:val="28"/>
          <w:szCs w:val="28"/>
        </w:rPr>
      </w:pPr>
    </w:p>
    <w:p w:rsidR="00417C89" w:rsidRDefault="00417C89" w:rsidP="00417C89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p w:rsidR="00417C89" w:rsidRDefault="00417C89" w:rsidP="00417C89">
      <w:pPr>
        <w:spacing w:line="360" w:lineRule="exact"/>
        <w:jc w:val="center"/>
        <w:rPr>
          <w:b/>
          <w:sz w:val="32"/>
          <w:szCs w:val="3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17C89" w:rsidTr="00217864">
        <w:tc>
          <w:tcPr>
            <w:tcW w:w="9720" w:type="dxa"/>
          </w:tcPr>
          <w:p w:rsidR="00417C89" w:rsidRDefault="00B757FC" w:rsidP="00B75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29.05.2017                         </w:t>
            </w:r>
            <w:r w:rsidR="00417C89">
              <w:rPr>
                <w:sz w:val="28"/>
                <w:szCs w:val="28"/>
              </w:rPr>
              <w:t xml:space="preserve">                                                                        № </w:t>
            </w:r>
            <w:r>
              <w:rPr>
                <w:sz w:val="28"/>
                <w:szCs w:val="28"/>
              </w:rPr>
              <w:t>279-П</w:t>
            </w:r>
          </w:p>
        </w:tc>
      </w:tr>
    </w:tbl>
    <w:p w:rsidR="00417C89" w:rsidRDefault="00417C89" w:rsidP="00417C89">
      <w:pPr>
        <w:tabs>
          <w:tab w:val="left" w:pos="1190"/>
          <w:tab w:val="right" w:pos="3971"/>
          <w:tab w:val="left" w:pos="4665"/>
        </w:tabs>
        <w:spacing w:line="42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417C89" w:rsidRPr="00304CF1" w:rsidRDefault="00417C89" w:rsidP="00417C89">
      <w:pPr>
        <w:spacing w:line="440" w:lineRule="exact"/>
        <w:jc w:val="center"/>
        <w:rPr>
          <w:sz w:val="28"/>
          <w:szCs w:val="28"/>
        </w:rPr>
      </w:pPr>
    </w:p>
    <w:p w:rsidR="00417C89" w:rsidRDefault="00417C89" w:rsidP="00417C89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417C89" w:rsidRPr="007B0C02" w:rsidRDefault="00417C89" w:rsidP="00417C89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 w:rsidR="00B757FC">
        <w:rPr>
          <w:b/>
          <w:sz w:val="28"/>
          <w:szCs w:val="28"/>
        </w:rPr>
        <w:t xml:space="preserve">от </w:t>
      </w:r>
      <w:bookmarkStart w:id="0" w:name="_GoBack"/>
      <w:bookmarkEnd w:id="0"/>
      <w:r w:rsidRPr="00B757F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.09.2008</w:t>
      </w:r>
      <w:r w:rsidRPr="00B757F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144</w:t>
      </w:r>
      <w:r w:rsidRPr="00B757F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365</w:t>
      </w:r>
    </w:p>
    <w:p w:rsidR="00417C89" w:rsidRPr="00304CF1" w:rsidRDefault="00417C89" w:rsidP="00417C89">
      <w:pPr>
        <w:autoSpaceDE w:val="0"/>
        <w:autoSpaceDN w:val="0"/>
        <w:adjustRightInd w:val="0"/>
        <w:spacing w:line="420" w:lineRule="exact"/>
        <w:jc w:val="center"/>
        <w:rPr>
          <w:sz w:val="28"/>
          <w:szCs w:val="28"/>
        </w:rPr>
      </w:pPr>
    </w:p>
    <w:p w:rsidR="00417C89" w:rsidRPr="009321C9" w:rsidRDefault="00417C89" w:rsidP="00417C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417C89" w:rsidRPr="007B0C02" w:rsidRDefault="00417C89" w:rsidP="00417C89">
      <w:pPr>
        <w:pStyle w:val="ConsPlusNormal"/>
        <w:spacing w:line="360" w:lineRule="auto"/>
        <w:ind w:firstLine="709"/>
        <w:jc w:val="both"/>
      </w:pPr>
      <w:r w:rsidRPr="00950FEC">
        <w:t xml:space="preserve">Внести </w:t>
      </w:r>
      <w:r>
        <w:t xml:space="preserve">изменения в </w:t>
      </w:r>
      <w:r w:rsidRPr="00950FEC">
        <w:t xml:space="preserve">постановление Правительства </w:t>
      </w:r>
      <w:r>
        <w:t xml:space="preserve">Кировской </w:t>
      </w:r>
      <w:r w:rsidRPr="00950FEC">
        <w:t>области</w:t>
      </w:r>
      <w:r>
        <w:t xml:space="preserve"> </w:t>
      </w:r>
      <w:r w:rsidRPr="00950FEC">
        <w:t xml:space="preserve">от </w:t>
      </w:r>
      <w:r>
        <w:t>01</w:t>
      </w:r>
      <w:r w:rsidRPr="00950FEC">
        <w:t>.0</w:t>
      </w:r>
      <w:r>
        <w:t>9</w:t>
      </w:r>
      <w:r w:rsidRPr="00950FEC">
        <w:t>.20</w:t>
      </w:r>
      <w:r>
        <w:t>08</w:t>
      </w:r>
      <w:r w:rsidRPr="00950FEC">
        <w:t xml:space="preserve"> </w:t>
      </w:r>
      <w:r>
        <w:rPr>
          <w:rFonts w:eastAsia="Calibri"/>
        </w:rPr>
        <w:t>№</w:t>
      </w:r>
      <w:r>
        <w:t xml:space="preserve"> 144/365</w:t>
      </w:r>
      <w:r w:rsidRPr="00950FEC">
        <w:t xml:space="preserve"> </w:t>
      </w:r>
      <w:r>
        <w:t>«</w:t>
      </w:r>
      <w:r w:rsidRPr="00950FEC">
        <w:t>Об утверждении</w:t>
      </w:r>
      <w:r w:rsidRPr="00571A67">
        <w:t xml:space="preserve"> </w:t>
      </w:r>
      <w:r>
        <w:t xml:space="preserve">Положения о региональной службе по тарифам Кировской области» </w:t>
      </w:r>
      <w:r w:rsidRPr="009F10C5">
        <w:t xml:space="preserve">(с изменениями, внесенными постановлением Правительства Кировской области </w:t>
      </w:r>
      <w:r>
        <w:t xml:space="preserve">от </w:t>
      </w:r>
      <w:r w:rsidRPr="007B0C02">
        <w:t>2</w:t>
      </w:r>
      <w:r>
        <w:t>6</w:t>
      </w:r>
      <w:r w:rsidRPr="007B0C02">
        <w:t>.</w:t>
      </w:r>
      <w:r>
        <w:t>10</w:t>
      </w:r>
      <w:r w:rsidRPr="007B0C02">
        <w:t>.201</w:t>
      </w:r>
      <w:r>
        <w:t>5</w:t>
      </w:r>
      <w:r w:rsidRPr="007B0C02">
        <w:t xml:space="preserve"> </w:t>
      </w:r>
      <w:hyperlink r:id="rId6" w:history="1">
        <w:r>
          <w:t>№ 6</w:t>
        </w:r>
        <w:r w:rsidRPr="007B0C02">
          <w:t>7/</w:t>
        </w:r>
        <w:r>
          <w:t>709)</w:t>
        </w:r>
        <w:r w:rsidR="00660A45">
          <w:t>, утвердив изменения в Положении о региональной службе по тарифам Кировской области</w:t>
        </w:r>
        <w:r w:rsidR="00FC6A3D" w:rsidRPr="00FC6A3D">
          <w:t xml:space="preserve"> (далее – Положение)</w:t>
        </w:r>
        <w:r>
          <w:rPr>
            <w:color w:val="0000FF"/>
            <w:sz w:val="24"/>
            <w:szCs w:val="24"/>
          </w:rPr>
          <w:t xml:space="preserve"> </w:t>
        </w:r>
      </w:hyperlink>
      <w:r>
        <w:t>согласно приложению.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  <w:gridCol w:w="2202"/>
      </w:tblGrid>
      <w:tr w:rsidR="00417C89" w:rsidRPr="009A6C1D" w:rsidTr="00B757FC">
        <w:trPr>
          <w:trHeight w:val="1084"/>
        </w:trPr>
        <w:tc>
          <w:tcPr>
            <w:tcW w:w="7194" w:type="dxa"/>
          </w:tcPr>
          <w:p w:rsidR="00417C89" w:rsidRDefault="00417C89" w:rsidP="00B757FC">
            <w:pPr>
              <w:spacing w:before="720"/>
              <w:ind w:right="-79"/>
              <w:jc w:val="both"/>
              <w:rPr>
                <w:rFonts w:eastAsia="Calibri"/>
                <w:sz w:val="28"/>
                <w:szCs w:val="22"/>
              </w:rPr>
            </w:pPr>
            <w:proofErr w:type="spellStart"/>
            <w:r w:rsidRPr="00E2429F">
              <w:rPr>
                <w:rFonts w:eastAsia="Calibri"/>
                <w:sz w:val="28"/>
                <w:szCs w:val="22"/>
              </w:rPr>
              <w:t>Врио</w:t>
            </w:r>
            <w:proofErr w:type="spellEnd"/>
            <w:r>
              <w:rPr>
                <w:rFonts w:eastAsia="Calibri"/>
                <w:sz w:val="28"/>
                <w:szCs w:val="22"/>
              </w:rPr>
              <w:t xml:space="preserve"> Губернатора –</w:t>
            </w:r>
          </w:p>
          <w:p w:rsidR="00417C89" w:rsidRPr="009A6C1D" w:rsidRDefault="00417C89" w:rsidP="00217864">
            <w:pPr>
              <w:ind w:right="-79"/>
              <w:jc w:val="both"/>
              <w:rPr>
                <w:rFonts w:eastAsia="Calibri"/>
                <w:sz w:val="28"/>
                <w:szCs w:val="22"/>
              </w:rPr>
            </w:pPr>
            <w:r w:rsidRPr="009A6C1D">
              <w:rPr>
                <w:rFonts w:eastAsia="Calibri"/>
                <w:sz w:val="28"/>
                <w:szCs w:val="22"/>
              </w:rPr>
              <w:t>Председател</w:t>
            </w:r>
            <w:r>
              <w:rPr>
                <w:rFonts w:eastAsia="Calibri"/>
                <w:sz w:val="28"/>
                <w:szCs w:val="22"/>
              </w:rPr>
              <w:t>я</w:t>
            </w:r>
            <w:r w:rsidRPr="009A6C1D">
              <w:rPr>
                <w:rFonts w:eastAsia="Calibri"/>
                <w:sz w:val="28"/>
                <w:szCs w:val="22"/>
              </w:rPr>
              <w:t xml:space="preserve"> Правительства</w:t>
            </w:r>
          </w:p>
          <w:p w:rsidR="00417C89" w:rsidRPr="009A6C1D" w:rsidRDefault="00417C89" w:rsidP="00B757FC">
            <w:pPr>
              <w:ind w:right="-7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 xml:space="preserve">Кировской </w:t>
            </w:r>
            <w:r w:rsidRPr="009A6C1D">
              <w:rPr>
                <w:rFonts w:eastAsia="Calibri"/>
                <w:sz w:val="28"/>
                <w:szCs w:val="22"/>
              </w:rPr>
              <w:t>области</w:t>
            </w:r>
            <w:r w:rsidR="00B757FC">
              <w:rPr>
                <w:rFonts w:eastAsia="Calibri"/>
                <w:sz w:val="28"/>
                <w:szCs w:val="22"/>
              </w:rPr>
              <w:t xml:space="preserve">    </w:t>
            </w:r>
            <w:r w:rsidR="00B757FC">
              <w:rPr>
                <w:rFonts w:eastAsia="Calibri"/>
                <w:sz w:val="28"/>
                <w:szCs w:val="28"/>
              </w:rPr>
              <w:t>И.В. Васильев</w:t>
            </w:r>
            <w:r w:rsidRPr="009A6C1D">
              <w:rPr>
                <w:rFonts w:eastAsia="Calibri"/>
                <w:sz w:val="28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2202" w:type="dxa"/>
          </w:tcPr>
          <w:p w:rsidR="00417C89" w:rsidRPr="009A6C1D" w:rsidRDefault="00417C89" w:rsidP="00217864">
            <w:pPr>
              <w:tabs>
                <w:tab w:val="left" w:pos="7740"/>
              </w:tabs>
              <w:jc w:val="center"/>
              <w:rPr>
                <w:rFonts w:eastAsia="Calibri"/>
                <w:sz w:val="28"/>
                <w:szCs w:val="22"/>
              </w:rPr>
            </w:pPr>
          </w:p>
          <w:p w:rsidR="00417C89" w:rsidRDefault="00417C89" w:rsidP="00217864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417C89" w:rsidRPr="009A6C1D" w:rsidRDefault="00417C89" w:rsidP="00432017">
            <w:pPr>
              <w:tabs>
                <w:tab w:val="left" w:pos="177"/>
                <w:tab w:val="left" w:pos="319"/>
                <w:tab w:val="left" w:pos="7740"/>
              </w:tabs>
              <w:ind w:left="319"/>
              <w:rPr>
                <w:rFonts w:eastAsia="Calibri"/>
                <w:sz w:val="28"/>
                <w:szCs w:val="28"/>
              </w:rPr>
            </w:pPr>
          </w:p>
        </w:tc>
      </w:tr>
      <w:tr w:rsidR="00417C89" w:rsidRPr="009A6C1D" w:rsidTr="00B757FC">
        <w:trPr>
          <w:trHeight w:val="593"/>
        </w:trPr>
        <w:tc>
          <w:tcPr>
            <w:tcW w:w="9396" w:type="dxa"/>
            <w:gridSpan w:val="2"/>
          </w:tcPr>
          <w:p w:rsidR="00417C89" w:rsidRPr="00FC6A3D" w:rsidRDefault="00417C89" w:rsidP="00B757FC">
            <w:pPr>
              <w:tabs>
                <w:tab w:val="left" w:pos="7740"/>
              </w:tabs>
              <w:jc w:val="center"/>
              <w:rPr>
                <w:rFonts w:eastAsia="Calibri"/>
                <w:sz w:val="32"/>
                <w:szCs w:val="32"/>
              </w:rPr>
            </w:pPr>
          </w:p>
        </w:tc>
      </w:tr>
    </w:tbl>
    <w:p w:rsidR="00C35B10" w:rsidRDefault="00C35B10" w:rsidP="00417C89">
      <w:pPr>
        <w:tabs>
          <w:tab w:val="left" w:pos="1020"/>
        </w:tabs>
        <w:spacing w:line="240" w:lineRule="exact"/>
      </w:pPr>
    </w:p>
    <w:sectPr w:rsidR="00C35B10" w:rsidSect="00FC6A3D">
      <w:headerReference w:type="even" r:id="rId7"/>
      <w:headerReference w:type="default" r:id="rId8"/>
      <w:headerReference w:type="first" r:id="rId9"/>
      <w:pgSz w:w="11907" w:h="16840" w:code="9"/>
      <w:pgMar w:top="113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85" w:rsidRDefault="00885685" w:rsidP="00417C89">
      <w:r>
        <w:separator/>
      </w:r>
    </w:p>
  </w:endnote>
  <w:endnote w:type="continuationSeparator" w:id="0">
    <w:p w:rsidR="00885685" w:rsidRDefault="00885685" w:rsidP="0041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85" w:rsidRDefault="00885685" w:rsidP="00417C89">
      <w:r>
        <w:separator/>
      </w:r>
    </w:p>
  </w:footnote>
  <w:footnote w:type="continuationSeparator" w:id="0">
    <w:p w:rsidR="00885685" w:rsidRDefault="00885685" w:rsidP="00417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47" w:rsidRDefault="005938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20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2017">
      <w:rPr>
        <w:rStyle w:val="a5"/>
        <w:noProof/>
      </w:rPr>
      <w:t>1</w:t>
    </w:r>
    <w:r>
      <w:rPr>
        <w:rStyle w:val="a5"/>
      </w:rPr>
      <w:fldChar w:fldCharType="end"/>
    </w:r>
  </w:p>
  <w:p w:rsidR="00760A47" w:rsidRDefault="008856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47" w:rsidRDefault="005938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20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7FC">
      <w:rPr>
        <w:rStyle w:val="a5"/>
        <w:noProof/>
      </w:rPr>
      <w:t>2</w:t>
    </w:r>
    <w:r>
      <w:rPr>
        <w:rStyle w:val="a5"/>
      </w:rPr>
      <w:fldChar w:fldCharType="end"/>
    </w:r>
  </w:p>
  <w:p w:rsidR="00760A47" w:rsidRDefault="008856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47" w:rsidRDefault="00885685">
    <w:pPr>
      <w:pStyle w:val="a3"/>
      <w:jc w:val="center"/>
      <w:rPr>
        <w:lang w:val="en-US"/>
      </w:rPr>
    </w:pPr>
  </w:p>
  <w:p w:rsidR="00760A47" w:rsidRDefault="0088568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C89"/>
    <w:rsid w:val="000434BB"/>
    <w:rsid w:val="00417C89"/>
    <w:rsid w:val="00432017"/>
    <w:rsid w:val="00593801"/>
    <w:rsid w:val="00660A45"/>
    <w:rsid w:val="00885685"/>
    <w:rsid w:val="00985D9C"/>
    <w:rsid w:val="00B757FC"/>
    <w:rsid w:val="00C35B10"/>
    <w:rsid w:val="00C474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4F40F-6A20-493F-996C-60B0EA4E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C8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17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17C89"/>
  </w:style>
  <w:style w:type="paragraph" w:customStyle="1" w:styleId="ConsPlusNormal">
    <w:name w:val="ConsPlusNormal"/>
    <w:rsid w:val="00417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417C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C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BAAD54DB3A73535A086940F8FD9663F66DA8C26A3BF6E2B524B0238EE6B740544048EC2E4F8A26A1AC5D9Y272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7</cp:revision>
  <dcterms:created xsi:type="dcterms:W3CDTF">2017-02-28T12:31:00Z</dcterms:created>
  <dcterms:modified xsi:type="dcterms:W3CDTF">2017-05-31T06:59:00Z</dcterms:modified>
</cp:coreProperties>
</file>